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C71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98B1BAB" w14:textId="77777777" w:rsidR="00700893" w:rsidRPr="00427811" w:rsidRDefault="009A1D7E" w:rsidP="009A1D7E">
      <w:pPr>
        <w:jc w:val="right"/>
        <w:rPr>
          <w:rFonts w:asciiTheme="majorHAnsi" w:hAnsiTheme="majorHAnsi" w:cstheme="majorHAnsi"/>
          <w:b/>
          <w:lang w:val="bs-Latn-BA"/>
        </w:rPr>
      </w:pPr>
      <w:r w:rsidRPr="00427811">
        <w:rPr>
          <w:rFonts w:asciiTheme="majorHAnsi" w:hAnsiTheme="majorHAnsi" w:cstheme="majorHAnsi"/>
          <w:b/>
          <w:lang w:val="bs-Latn-BA"/>
        </w:rPr>
        <w:t>(Annex 4</w:t>
      </w:r>
      <w:r w:rsidR="00700893" w:rsidRPr="00427811">
        <w:rPr>
          <w:rFonts w:asciiTheme="majorHAnsi" w:hAnsiTheme="majorHAnsi" w:cstheme="majorHAnsi"/>
          <w:b/>
          <w:lang w:val="bs-Latn-BA"/>
        </w:rPr>
        <w:t>)</w:t>
      </w:r>
    </w:p>
    <w:p w14:paraId="78B14642" w14:textId="27E880B6" w:rsidR="006E03C1" w:rsidRPr="00427811" w:rsidRDefault="006E03C1" w:rsidP="006E03C1">
      <w:pPr>
        <w:jc w:val="center"/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</w:pPr>
    </w:p>
    <w:p w14:paraId="43E15BB2" w14:textId="77777777" w:rsidR="006E03C1" w:rsidRPr="00427811" w:rsidRDefault="006E03C1" w:rsidP="009A1D7E">
      <w:pPr>
        <w:jc w:val="right"/>
        <w:rPr>
          <w:rFonts w:asciiTheme="majorHAnsi" w:hAnsiTheme="majorHAnsi" w:cstheme="majorHAnsi"/>
          <w:b/>
          <w:lang w:val="bs-Latn-BA"/>
        </w:rPr>
      </w:pPr>
    </w:p>
    <w:p w14:paraId="3787901C" w14:textId="7ED47D43" w:rsidR="00700893" w:rsidRPr="00427811" w:rsidRDefault="00E82BFC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LOGIČKI OKVIR</w:t>
      </w:r>
    </w:p>
    <w:p w14:paraId="66B050D8" w14:textId="77777777" w:rsidR="00700893" w:rsidRPr="00427811" w:rsidRDefault="00700893" w:rsidP="00700893">
      <w:pPr>
        <w:jc w:val="center"/>
        <w:rPr>
          <w:rStyle w:val="Strong"/>
          <w:rFonts w:asciiTheme="majorHAnsi" w:hAnsiTheme="majorHAnsi" w:cstheme="majorHAnsi"/>
          <w:b w:val="0"/>
          <w:lang w:val="bs-Latn-BA"/>
        </w:rPr>
      </w:pPr>
    </w:p>
    <w:p w14:paraId="151A6409" w14:textId="5ED9F1C6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307C6086" w14:textId="77777777" w:rsidR="00700893" w:rsidRPr="00427811" w:rsidRDefault="00700893" w:rsidP="00700893">
      <w:pPr>
        <w:jc w:val="center"/>
        <w:rPr>
          <w:rStyle w:val="Strong"/>
          <w:rFonts w:asciiTheme="majorHAnsi" w:hAnsiTheme="majorHAnsi" w:cstheme="majorHAnsi"/>
          <w:b w:val="0"/>
          <w:lang w:val="bs-Latn-BA"/>
        </w:rPr>
      </w:pPr>
    </w:p>
    <w:tbl>
      <w:tblPr>
        <w:tblStyle w:val="GridTable5Dark-Accent6"/>
        <w:tblW w:w="9810" w:type="dxa"/>
        <w:tblLook w:val="04A0" w:firstRow="1" w:lastRow="0" w:firstColumn="1" w:lastColumn="0" w:noHBand="0" w:noVBand="1"/>
      </w:tblPr>
      <w:tblGrid>
        <w:gridCol w:w="1530"/>
        <w:gridCol w:w="2340"/>
        <w:gridCol w:w="2160"/>
        <w:gridCol w:w="1800"/>
        <w:gridCol w:w="1980"/>
      </w:tblGrid>
      <w:tr w:rsidR="004C7942" w:rsidRPr="00427811" w14:paraId="7C906A6E" w14:textId="77777777" w:rsidTr="00724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2E8FB173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340" w:type="dxa"/>
            <w:shd w:val="clear" w:color="auto" w:fill="A8D08D" w:themeFill="accent6" w:themeFillTint="99"/>
          </w:tcPr>
          <w:p w14:paraId="5997482A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Interventna logika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1BB866BA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Ovjektivno mjeriljivi indikatori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0C499D87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Izvori i sredstva verifikacije 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A8D08D" w:themeFill="accent6" w:themeFillTint="99"/>
          </w:tcPr>
          <w:p w14:paraId="7F2D011B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Predpostavke i rizici (eksterni faktori)</w:t>
            </w:r>
          </w:p>
        </w:tc>
      </w:tr>
      <w:tr w:rsidR="00F23241" w:rsidRPr="00427811" w14:paraId="57C659A7" w14:textId="77777777" w:rsidTr="0072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4B500774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cilj (razvojni cilj)</w:t>
            </w:r>
          </w:p>
        </w:tc>
        <w:tc>
          <w:tcPr>
            <w:tcW w:w="2340" w:type="dxa"/>
          </w:tcPr>
          <w:p w14:paraId="75A48DCC" w14:textId="77777777" w:rsidR="00F47894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Kojem glavnom cilju će ovaj projekat doprinijeti?</w:t>
            </w:r>
          </w:p>
          <w:p w14:paraId="583AD2F8" w14:textId="323C0518" w:rsidR="00700893" w:rsidRPr="003D3BAE" w:rsidRDefault="00700893" w:rsidP="00F4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</w:p>
        </w:tc>
        <w:tc>
          <w:tcPr>
            <w:tcW w:w="2160" w:type="dxa"/>
          </w:tcPr>
          <w:p w14:paraId="798399E4" w14:textId="77777777" w:rsidR="00700893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Intikat</w:t>
            </w:r>
            <w:r w:rsidR="00EE6DFF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ori sa visokim stepenom uticaja.</w:t>
            </w:r>
          </w:p>
          <w:p w14:paraId="63BC4829" w14:textId="27EED088" w:rsidR="00F47894" w:rsidRPr="00427811" w:rsidRDefault="00F47894" w:rsidP="00F65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</w:p>
        </w:tc>
        <w:tc>
          <w:tcPr>
            <w:tcW w:w="1800" w:type="dxa"/>
          </w:tcPr>
          <w:p w14:paraId="060608E8" w14:textId="77777777" w:rsidR="00700893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 za indikatore?</w:t>
            </w:r>
          </w:p>
          <w:p w14:paraId="49294574" w14:textId="439C3C24" w:rsidR="00F47894" w:rsidRPr="00427811" w:rsidRDefault="00F47894" w:rsidP="00F47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</w:p>
        </w:tc>
        <w:tc>
          <w:tcPr>
            <w:tcW w:w="1980" w:type="dxa"/>
            <w:tcBorders>
              <w:tr2bl w:val="single" w:sz="4" w:space="0" w:color="auto"/>
            </w:tcBorders>
          </w:tcPr>
          <w:p w14:paraId="4F5A56F2" w14:textId="77777777" w:rsidR="00700893" w:rsidRPr="00427811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 </w:t>
            </w:r>
          </w:p>
        </w:tc>
      </w:tr>
      <w:tr w:rsidR="00F23241" w:rsidRPr="00427811" w14:paraId="6D0B19F8" w14:textId="77777777" w:rsidTr="00724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6F6A5067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Specifični ciljevi</w:t>
            </w:r>
          </w:p>
        </w:tc>
        <w:tc>
          <w:tcPr>
            <w:tcW w:w="2340" w:type="dxa"/>
          </w:tcPr>
          <w:p w14:paraId="430E8D2B" w14:textId="77777777" w:rsidR="00700893" w:rsidRDefault="00700893" w:rsidP="00AD1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Koje specifične ciljeve projekat postiže u cilju doprinosa sveukupnom cilju?</w:t>
            </w:r>
            <w:r w:rsidR="006E03C1" w:rsidRPr="00427811">
              <w:rPr>
                <w:lang w:val="bs-Latn-BA"/>
              </w:rPr>
              <w:t xml:space="preserve"> 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(specifični ciljevi </w:t>
            </w:r>
            <w:r w:rsidR="006E03C1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će doprinijeti rješavanju problema</w:t>
            </w:r>
            <w:r w:rsidR="00AD17C1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koje ima ciljna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grup</w:t>
            </w:r>
            <w:r w:rsidR="00EE6DFF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)</w:t>
            </w:r>
          </w:p>
          <w:p w14:paraId="5C9B7F78" w14:textId="56DC37F9" w:rsidR="006842E6" w:rsidRPr="00EE5707" w:rsidRDefault="006842E6" w:rsidP="003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</w:p>
        </w:tc>
        <w:tc>
          <w:tcPr>
            <w:tcW w:w="2160" w:type="dxa"/>
          </w:tcPr>
          <w:p w14:paraId="7A9FD58E" w14:textId="77777777" w:rsidR="00700893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Indikatori sa niskim stepenom uticaja. </w:t>
            </w:r>
          </w:p>
          <w:p w14:paraId="6C617F9B" w14:textId="44EDB50E" w:rsidR="00F47894" w:rsidRDefault="00F47894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000000" w:themeColor="text1"/>
                <w:lang w:val="bs-Latn-BA"/>
              </w:rPr>
            </w:pPr>
          </w:p>
          <w:p w14:paraId="547608C4" w14:textId="595C4151" w:rsidR="0098400E" w:rsidRPr="006842E6" w:rsidRDefault="00C9473A" w:rsidP="004A5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538135" w:themeColor="accent6" w:themeShade="BF"/>
                <w:lang w:val="bs-Latn-BA"/>
              </w:rPr>
            </w:pPr>
            <w:r>
              <w:rPr>
                <w:rFonts w:asciiTheme="majorHAnsi" w:hAnsiTheme="majorHAnsi" w:cstheme="majorHAnsi"/>
                <w:iCs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1800" w:type="dxa"/>
          </w:tcPr>
          <w:p w14:paraId="608F396A" w14:textId="77777777" w:rsidR="00700893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Koji su izvori informacija </w:t>
            </w:r>
            <w:r w:rsidR="00916455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za indikatore 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i kako se mogu prikupiti?</w:t>
            </w:r>
          </w:p>
          <w:p w14:paraId="4F3B2FCD" w14:textId="0D110056" w:rsidR="0098400E" w:rsidRPr="006842E6" w:rsidRDefault="0098400E" w:rsidP="00984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  <w:r w:rsidRPr="0098400E">
              <w:rPr>
                <w:rFonts w:asciiTheme="majorHAnsi" w:hAnsiTheme="majorHAnsi" w:cstheme="majorHAnsi"/>
                <w:bCs/>
                <w:iCs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1980" w:type="dxa"/>
          </w:tcPr>
          <w:p w14:paraId="4FADE9EC" w14:textId="0B2C4CC0" w:rsidR="00700893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eksterni faktori mogu pozitivno ili negativno da utiču na projekat?</w:t>
            </w:r>
          </w:p>
          <w:p w14:paraId="2CA5BB31" w14:textId="60469D63" w:rsidR="00A40052" w:rsidRPr="00A40052" w:rsidRDefault="00A40052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</w:p>
        </w:tc>
      </w:tr>
      <w:tr w:rsidR="00F23241" w:rsidRPr="00427811" w14:paraId="3E0C81E2" w14:textId="77777777" w:rsidTr="0072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5DF030C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projektni rezultati</w:t>
            </w:r>
          </w:p>
        </w:tc>
        <w:tc>
          <w:tcPr>
            <w:tcW w:w="2340" w:type="dxa"/>
          </w:tcPr>
          <w:p w14:paraId="05142986" w14:textId="77777777" w:rsidR="00700893" w:rsidRDefault="00EE6DFF" w:rsidP="00EE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konkretni rezultati</w:t>
            </w:r>
            <w:r w:rsidR="00700893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će doprinijeti implementaciji projektnih ciljeva? 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(</w:t>
            </w:r>
            <w:r w:rsidR="00700893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Rezultati su postignuti kroz uspješnu imple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mentaciju projektnih aktivnosti).</w:t>
            </w:r>
          </w:p>
          <w:p w14:paraId="628B7172" w14:textId="6C498B9C" w:rsidR="00B0323B" w:rsidRPr="00E86DAC" w:rsidRDefault="00B0323B" w:rsidP="00EE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  <w:r w:rsidRPr="00B0323B">
              <w:rPr>
                <w:rFonts w:asciiTheme="majorHAnsi" w:hAnsiTheme="majorHAnsi" w:cstheme="majorHAnsi"/>
                <w:bCs/>
                <w:iCs/>
                <w:color w:val="000000" w:themeColor="text1"/>
                <w:lang w:val="bs-Latn-BA"/>
              </w:rPr>
              <w:t xml:space="preserve"> </w:t>
            </w:r>
          </w:p>
        </w:tc>
        <w:tc>
          <w:tcPr>
            <w:tcW w:w="2160" w:type="dxa"/>
          </w:tcPr>
          <w:p w14:paraId="69FF5320" w14:textId="77777777" w:rsidR="00700893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indikatori mogu mjeriti da li su i do koje mjere projektne aktivnosti postigle očekivane rezultate?</w:t>
            </w:r>
          </w:p>
          <w:p w14:paraId="1A8BFCA1" w14:textId="05A56196" w:rsidR="003F2B15" w:rsidRPr="00B0323B" w:rsidRDefault="003F2B15" w:rsidP="004F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538135" w:themeColor="accent6" w:themeShade="BF"/>
                <w:lang w:val="bs-Latn-BA"/>
              </w:rPr>
            </w:pPr>
          </w:p>
        </w:tc>
        <w:tc>
          <w:tcPr>
            <w:tcW w:w="1800" w:type="dxa"/>
          </w:tcPr>
          <w:p w14:paraId="56F00B7B" w14:textId="77777777" w:rsidR="00700893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</w:t>
            </w:r>
            <w:r w:rsidR="00916455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za indikatore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i kako se mogu prikupiti?</w:t>
            </w:r>
          </w:p>
          <w:p w14:paraId="07677AA4" w14:textId="349D70D0" w:rsidR="003F2B15" w:rsidRPr="00B0323B" w:rsidRDefault="003F2B15" w:rsidP="00B03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color w:val="538135" w:themeColor="accent6" w:themeShade="BF"/>
                <w:lang w:val="bs-Latn-BA"/>
              </w:rPr>
            </w:pPr>
          </w:p>
        </w:tc>
        <w:tc>
          <w:tcPr>
            <w:tcW w:w="1980" w:type="dxa"/>
          </w:tcPr>
          <w:p w14:paraId="7B5839E0" w14:textId="77777777" w:rsidR="00700893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Koji eksterni faktori moraju biti ispunjeni da bi se postigli očekivani rezultati? </w:t>
            </w:r>
          </w:p>
          <w:p w14:paraId="27D8AA5D" w14:textId="16FDB3AE" w:rsidR="003F2B15" w:rsidRPr="003F2B15" w:rsidRDefault="003F2B15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Cs/>
                <w:color w:val="538135" w:themeColor="accent6" w:themeShade="BF"/>
                <w:lang w:val="bs-Latn-BA"/>
              </w:rPr>
            </w:pPr>
          </w:p>
        </w:tc>
      </w:tr>
      <w:tr w:rsidR="00F23241" w:rsidRPr="00617169" w14:paraId="137D7D9A" w14:textId="77777777" w:rsidTr="00724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00DF9B9D" w14:textId="77777777" w:rsidR="00700893" w:rsidRPr="00617169" w:rsidRDefault="00700893" w:rsidP="00700893">
            <w:pPr>
              <w:rPr>
                <w:rFonts w:asciiTheme="majorHAnsi" w:hAnsiTheme="majorHAnsi" w:cstheme="majorHAnsi"/>
                <w:b w:val="0"/>
                <w:bCs w:val="0"/>
                <w:lang w:val="bs-Latn-BA"/>
              </w:rPr>
            </w:pPr>
            <w:r w:rsidRPr="00617169">
              <w:rPr>
                <w:rFonts w:asciiTheme="majorHAnsi" w:hAnsiTheme="majorHAnsi" w:cstheme="majorHAnsi"/>
                <w:b w:val="0"/>
                <w:bCs w:val="0"/>
                <w:lang w:val="bs-Latn-BA"/>
              </w:rPr>
              <w:t>Aktivnosti</w:t>
            </w:r>
          </w:p>
        </w:tc>
        <w:tc>
          <w:tcPr>
            <w:tcW w:w="2340" w:type="dxa"/>
          </w:tcPr>
          <w:p w14:paraId="607F79AE" w14:textId="77777777" w:rsidR="00700893" w:rsidRPr="00617169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</w:pPr>
            <w:r w:rsidRPr="00617169"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  <w:t xml:space="preserve">Koje ključne aktivnosti je potrebno implementirati i kojim redom da bi se postigli očekivani rezultati (ili grupe aktivnosti). </w:t>
            </w:r>
          </w:p>
          <w:p w14:paraId="1D6187B7" w14:textId="1DE2E511" w:rsidR="00617169" w:rsidRPr="00617169" w:rsidRDefault="00617169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538135" w:themeColor="accent6" w:themeShade="BF"/>
                <w:lang w:val="bs-Latn-BA"/>
              </w:rPr>
            </w:pPr>
          </w:p>
        </w:tc>
        <w:tc>
          <w:tcPr>
            <w:tcW w:w="2160" w:type="dxa"/>
          </w:tcPr>
          <w:p w14:paraId="235EFE12" w14:textId="77777777" w:rsidR="00700893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</w:pPr>
            <w:r w:rsidRPr="00617169"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  <w:t xml:space="preserve">Potrebni resursi (finansijski, oprema, edukacija, uposlenici, itd.) </w:t>
            </w:r>
          </w:p>
          <w:p w14:paraId="41A03B5E" w14:textId="428CC22D" w:rsidR="004C7942" w:rsidRPr="00617169" w:rsidRDefault="004C7942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color w:val="538135" w:themeColor="accent6" w:themeShade="BF"/>
                <w:lang w:val="bs-Latn-BA"/>
              </w:rPr>
            </w:pPr>
          </w:p>
        </w:tc>
        <w:tc>
          <w:tcPr>
            <w:tcW w:w="1800" w:type="dxa"/>
          </w:tcPr>
          <w:p w14:paraId="758E9A02" w14:textId="2D0219FB" w:rsidR="00700893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sz w:val="16"/>
                <w:szCs w:val="16"/>
                <w:lang w:val="bs-Latn-BA"/>
              </w:rPr>
            </w:pPr>
            <w:r w:rsidRPr="00F23241">
              <w:rPr>
                <w:rFonts w:asciiTheme="majorHAnsi" w:hAnsiTheme="majorHAnsi" w:cstheme="majorHAnsi"/>
                <w:i/>
                <w:color w:val="538135" w:themeColor="accent6" w:themeShade="BF"/>
                <w:sz w:val="16"/>
                <w:szCs w:val="16"/>
                <w:lang w:val="bs-Latn-BA"/>
              </w:rPr>
              <w:t>Koji su izvori informacija koje mjere progres aktivnosti?</w:t>
            </w:r>
          </w:p>
          <w:p w14:paraId="44AB7FA9" w14:textId="77777777" w:rsidR="00F65509" w:rsidRPr="00F23241" w:rsidRDefault="00F65509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sz w:val="16"/>
                <w:szCs w:val="16"/>
                <w:lang w:val="bs-Latn-BA"/>
              </w:rPr>
            </w:pPr>
          </w:p>
          <w:p w14:paraId="3B1259DB" w14:textId="024D4932" w:rsidR="00F23241" w:rsidRPr="00F23241" w:rsidRDefault="00F23241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538135" w:themeColor="accent6" w:themeShade="BF"/>
                <w:lang w:val="bs-Latn-BA"/>
              </w:rPr>
            </w:pPr>
          </w:p>
        </w:tc>
        <w:tc>
          <w:tcPr>
            <w:tcW w:w="1980" w:type="dxa"/>
          </w:tcPr>
          <w:p w14:paraId="4A0DFA7A" w14:textId="77777777" w:rsidR="00700893" w:rsidRPr="00617169" w:rsidRDefault="00EE6DFF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</w:pPr>
            <w:r w:rsidRPr="00617169"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  <w:t>Koji su preduvjeti z</w:t>
            </w:r>
            <w:r w:rsidR="00700893" w:rsidRPr="00617169"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  <w:t>a početak projektnih aktivnosti?</w:t>
            </w:r>
          </w:p>
          <w:p w14:paraId="154F04F2" w14:textId="46EB8E1E" w:rsidR="00700893" w:rsidRPr="00617169" w:rsidRDefault="00700893" w:rsidP="00F65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538135" w:themeColor="accent6" w:themeShade="BF"/>
                <w:lang w:val="bs-Latn-BA"/>
              </w:rPr>
            </w:pPr>
          </w:p>
        </w:tc>
      </w:tr>
    </w:tbl>
    <w:p w14:paraId="50482D93" w14:textId="77777777" w:rsidR="00700893" w:rsidRPr="00617169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C0935D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86295D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91AA614" w14:textId="02FF8420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1CAD1" w14:textId="77777777" w:rsidR="00DF0432" w:rsidRDefault="00DF0432" w:rsidP="00C36D3F">
      <w:pPr>
        <w:spacing w:after="0" w:line="240" w:lineRule="auto"/>
      </w:pPr>
      <w:r>
        <w:separator/>
      </w:r>
    </w:p>
  </w:endnote>
  <w:endnote w:type="continuationSeparator" w:id="0">
    <w:p w14:paraId="33E666C6" w14:textId="77777777" w:rsidR="00DF0432" w:rsidRDefault="00DF0432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2FE45" w14:textId="40ECE32C" w:rsidR="00FC66E7" w:rsidRDefault="00916455" w:rsidP="00916455">
    <w:pPr>
      <w:pStyle w:val="Header"/>
      <w:tabs>
        <w:tab w:val="clear" w:pos="4513"/>
        <w:tab w:val="clear" w:pos="9026"/>
        <w:tab w:val="left" w:pos="1860"/>
      </w:tabs>
    </w:pPr>
    <w:r w:rsidRPr="00916455">
      <w:rPr>
        <w:noProof/>
      </w:rPr>
      <w:drawing>
        <wp:anchor distT="0" distB="0" distL="114300" distR="114300" simplePos="0" relativeHeight="251668480" behindDoc="0" locked="0" layoutInCell="1" allowOverlap="1" wp14:anchorId="31E8C9DD" wp14:editId="1C477F58">
          <wp:simplePos x="0" y="0"/>
          <wp:positionH relativeFrom="column">
            <wp:posOffset>5567045</wp:posOffset>
          </wp:positionH>
          <wp:positionV relativeFrom="paragraph">
            <wp:posOffset>-242570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455">
      <w:rPr>
        <w:noProof/>
      </w:rPr>
      <w:drawing>
        <wp:anchor distT="0" distB="0" distL="114300" distR="114300" simplePos="0" relativeHeight="251669504" behindDoc="0" locked="0" layoutInCell="1" allowOverlap="1" wp14:anchorId="4FD0F108" wp14:editId="37BE581F">
          <wp:simplePos x="0" y="0"/>
          <wp:positionH relativeFrom="column">
            <wp:posOffset>2711450</wp:posOffset>
          </wp:positionH>
          <wp:positionV relativeFrom="paragraph">
            <wp:posOffset>-53975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455">
      <w:rPr>
        <w:noProof/>
      </w:rPr>
      <w:drawing>
        <wp:anchor distT="0" distB="0" distL="114300" distR="114300" simplePos="0" relativeHeight="251670528" behindDoc="0" locked="0" layoutInCell="1" allowOverlap="1" wp14:anchorId="40792C65" wp14:editId="1A0B1F59">
          <wp:simplePos x="0" y="0"/>
          <wp:positionH relativeFrom="column">
            <wp:posOffset>68580</wp:posOffset>
          </wp:positionH>
          <wp:positionV relativeFrom="paragraph">
            <wp:posOffset>-98425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FC66E7" w:rsidRPr="00415000" w:rsidRDefault="00FC66E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417CB17C" w:rsidR="00FC66E7" w:rsidRDefault="00F30045" w:rsidP="00F30045">
        <w:pPr>
          <w:pStyle w:val="Footer"/>
          <w:pBdr>
            <w:top w:val="single" w:sz="8" w:space="1" w:color="7F7F7F" w:themeColor="text1" w:themeTint="80"/>
          </w:pBdr>
          <w:tabs>
            <w:tab w:val="left" w:pos="1452"/>
            <w:tab w:val="right" w:pos="9072"/>
          </w:tabs>
        </w:pP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 w:rsidR="00FC66E7" w:rsidRPr="003325EC">
          <w:rPr>
            <w:color w:val="FFFFFF" w:themeColor="background1"/>
          </w:rPr>
          <w:fldChar w:fldCharType="begin"/>
        </w:r>
        <w:r w:rsidR="00FC66E7" w:rsidRPr="003325EC">
          <w:rPr>
            <w:color w:val="FFFFFF" w:themeColor="background1"/>
          </w:rPr>
          <w:instrText xml:space="preserve"> PAGE   \* MERGEFORMAT </w:instrText>
        </w:r>
        <w:r w:rsidR="00FC66E7" w:rsidRPr="003325EC">
          <w:rPr>
            <w:color w:val="FFFFFF" w:themeColor="background1"/>
          </w:rPr>
          <w:fldChar w:fldCharType="separate"/>
        </w:r>
        <w:r w:rsidR="00FE7B25">
          <w:rPr>
            <w:noProof/>
            <w:color w:val="FFFFFF" w:themeColor="background1"/>
          </w:rPr>
          <w:t>1</w:t>
        </w:r>
        <w:r w:rsidR="00FC66E7" w:rsidRPr="003325EC">
          <w:rPr>
            <w:noProof/>
            <w:color w:val="FFFFFF" w:themeColor="background1"/>
          </w:rPr>
          <w:fldChar w:fldCharType="end"/>
        </w:r>
      </w:p>
    </w:sdtContent>
  </w:sdt>
  <w:p w14:paraId="25DE6E9D" w14:textId="77777777" w:rsidR="00F30045" w:rsidRPr="006E62AA" w:rsidRDefault="00F30045" w:rsidP="00F30045">
    <w:pPr>
      <w:pStyle w:val="Header"/>
      <w:tabs>
        <w:tab w:val="clear" w:pos="4513"/>
        <w:tab w:val="clear" w:pos="9026"/>
        <w:tab w:val="left" w:pos="1860"/>
      </w:tabs>
    </w:pPr>
    <w:proofErr w:type="spellStart"/>
    <w:r w:rsidRPr="00A01AA7">
      <w:rPr>
        <w:color w:val="70AD47" w:themeColor="accent6"/>
      </w:rPr>
      <w:t>Misli</w:t>
    </w:r>
    <w:proofErr w:type="spellEnd"/>
    <w:r w:rsidRPr="00A01AA7">
      <w:rPr>
        <w:color w:val="70AD47" w:themeColor="accent6"/>
      </w:rPr>
      <w:t xml:space="preserve"> o </w:t>
    </w:r>
    <w:proofErr w:type="spellStart"/>
    <w:r w:rsidRPr="00A01AA7">
      <w:rPr>
        <w:color w:val="70AD47" w:themeColor="accent6"/>
      </w:rPr>
      <w:t>prirodi</w:t>
    </w:r>
    <w:proofErr w:type="spellEnd"/>
    <w:r w:rsidRPr="00A01AA7">
      <w:rPr>
        <w:color w:val="70AD47" w:themeColor="accent6"/>
      </w:rPr>
      <w:t>!</w:t>
    </w:r>
    <w:r>
      <w:rPr>
        <w:color w:val="70AD47" w:themeColor="accent6"/>
      </w:rPr>
      <w:tab/>
    </w:r>
  </w:p>
  <w:p w14:paraId="4E493C37" w14:textId="40482736" w:rsidR="00FC66E7" w:rsidRPr="00F30045" w:rsidRDefault="00F30045" w:rsidP="00F30045">
    <w:pPr>
      <w:pStyle w:val="Header"/>
      <w:rPr>
        <w:i/>
        <w:color w:val="70AD47" w:themeColor="accent6"/>
        <w:sz w:val="18"/>
        <w:lang w:val="bs-Latn-BA"/>
      </w:rPr>
    </w:pPr>
    <w:r>
      <w:rPr>
        <w:i/>
        <w:color w:val="70AD47" w:themeColor="accent6"/>
        <w:sz w:val="18"/>
        <w:lang w:val="bs-Latn-BA"/>
      </w:rPr>
      <w:t>Poziv za projekte Zagovaračke mreže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8CED" w14:textId="77777777" w:rsidR="00DF0432" w:rsidRDefault="00DF0432" w:rsidP="00C36D3F">
      <w:pPr>
        <w:spacing w:after="0" w:line="240" w:lineRule="auto"/>
      </w:pPr>
      <w:r>
        <w:separator/>
      </w:r>
    </w:p>
  </w:footnote>
  <w:footnote w:type="continuationSeparator" w:id="0">
    <w:p w14:paraId="3D125C95" w14:textId="77777777" w:rsidR="00DF0432" w:rsidRDefault="00DF0432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6E47" w14:textId="2523FBE5" w:rsidR="00FC66E7" w:rsidRPr="00A01AA7" w:rsidRDefault="00F30045" w:rsidP="00F30045">
    <w:pPr>
      <w:pStyle w:val="Header"/>
      <w:ind w:firstLine="708"/>
      <w:rPr>
        <w:i/>
        <w:color w:val="70AD47" w:themeColor="accent6"/>
        <w:sz w:val="18"/>
        <w:lang w:val="bs-Latn-BA"/>
      </w:rPr>
    </w:pP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17DECD0B" wp14:editId="70369F8E">
          <wp:simplePos x="0" y="0"/>
          <wp:positionH relativeFrom="column">
            <wp:posOffset>5498465</wp:posOffset>
          </wp:positionH>
          <wp:positionV relativeFrom="paragraph">
            <wp:posOffset>-198755</wp:posOffset>
          </wp:positionV>
          <wp:extent cx="518160" cy="537210"/>
          <wp:effectExtent l="0" t="0" r="0" b="0"/>
          <wp:wrapSquare wrapText="bothSides"/>
          <wp:docPr id="18" name="Picture 18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3ECD7DE3" wp14:editId="28556CAB">
          <wp:simplePos x="0" y="0"/>
          <wp:positionH relativeFrom="column">
            <wp:posOffset>2642870</wp:posOffset>
          </wp:positionH>
          <wp:positionV relativeFrom="paragraph">
            <wp:posOffset>-10160</wp:posOffset>
          </wp:positionV>
          <wp:extent cx="1087120" cy="351155"/>
          <wp:effectExtent l="0" t="0" r="0" b="0"/>
          <wp:wrapSquare wrapText="bothSides"/>
          <wp:docPr id="19" name="Picture 19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38DE3F8F" wp14:editId="0C68B787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1219200" cy="390525"/>
          <wp:effectExtent l="0" t="0" r="0" b="9525"/>
          <wp:wrapSquare wrapText="bothSides"/>
          <wp:docPr id="20" name="Picture 20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3.8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E4065"/>
    <w:multiLevelType w:val="hybridMultilevel"/>
    <w:tmpl w:val="8D38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2F4"/>
    <w:multiLevelType w:val="hybridMultilevel"/>
    <w:tmpl w:val="0A828902"/>
    <w:lvl w:ilvl="0" w:tplc="C4FA3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76973"/>
    <w:multiLevelType w:val="hybridMultilevel"/>
    <w:tmpl w:val="9AAAE7F6"/>
    <w:lvl w:ilvl="0" w:tplc="43B6EAA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92068"/>
    <w:multiLevelType w:val="hybridMultilevel"/>
    <w:tmpl w:val="F5DA45C0"/>
    <w:lvl w:ilvl="0" w:tplc="C6DEC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8"/>
  </w:num>
  <w:num w:numId="5">
    <w:abstractNumId w:val="0"/>
  </w:num>
  <w:num w:numId="6">
    <w:abstractNumId w:val="14"/>
  </w:num>
  <w:num w:numId="7">
    <w:abstractNumId w:val="10"/>
  </w:num>
  <w:num w:numId="8">
    <w:abstractNumId w:val="9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1"/>
  </w:num>
  <w:num w:numId="14">
    <w:abstractNumId w:val="22"/>
  </w:num>
  <w:num w:numId="15">
    <w:abstractNumId w:val="8"/>
  </w:num>
  <w:num w:numId="16">
    <w:abstractNumId w:val="19"/>
  </w:num>
  <w:num w:numId="17">
    <w:abstractNumId w:val="1"/>
  </w:num>
  <w:num w:numId="18">
    <w:abstractNumId w:val="15"/>
  </w:num>
  <w:num w:numId="19">
    <w:abstractNumId w:val="12"/>
  </w:num>
  <w:num w:numId="20">
    <w:abstractNumId w:val="4"/>
  </w:num>
  <w:num w:numId="21">
    <w:abstractNumId w:val="7"/>
  </w:num>
  <w:num w:numId="22">
    <w:abstractNumId w:val="23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82"/>
    <w:rsid w:val="00026A13"/>
    <w:rsid w:val="000469D4"/>
    <w:rsid w:val="000D57CA"/>
    <w:rsid w:val="00130886"/>
    <w:rsid w:val="0017333F"/>
    <w:rsid w:val="0018198F"/>
    <w:rsid w:val="001A4EB5"/>
    <w:rsid w:val="001E0474"/>
    <w:rsid w:val="001F45AA"/>
    <w:rsid w:val="00204004"/>
    <w:rsid w:val="0029688F"/>
    <w:rsid w:val="002A44C1"/>
    <w:rsid w:val="002B2775"/>
    <w:rsid w:val="00304F0E"/>
    <w:rsid w:val="00312214"/>
    <w:rsid w:val="00323065"/>
    <w:rsid w:val="00361AA2"/>
    <w:rsid w:val="00367A5B"/>
    <w:rsid w:val="00382599"/>
    <w:rsid w:val="00392DE2"/>
    <w:rsid w:val="003C2F71"/>
    <w:rsid w:val="003D2E2E"/>
    <w:rsid w:val="003D3BAE"/>
    <w:rsid w:val="003D4CC9"/>
    <w:rsid w:val="003F2B15"/>
    <w:rsid w:val="00427811"/>
    <w:rsid w:val="004310FA"/>
    <w:rsid w:val="0043261B"/>
    <w:rsid w:val="0044753B"/>
    <w:rsid w:val="004815F5"/>
    <w:rsid w:val="00497925"/>
    <w:rsid w:val="004A4266"/>
    <w:rsid w:val="004A5F00"/>
    <w:rsid w:val="004C528C"/>
    <w:rsid w:val="004C7942"/>
    <w:rsid w:val="004D5754"/>
    <w:rsid w:val="004F10B0"/>
    <w:rsid w:val="004F7684"/>
    <w:rsid w:val="005049B3"/>
    <w:rsid w:val="00552521"/>
    <w:rsid w:val="005874F3"/>
    <w:rsid w:val="005B609E"/>
    <w:rsid w:val="005C1D25"/>
    <w:rsid w:val="005C26DE"/>
    <w:rsid w:val="005D548A"/>
    <w:rsid w:val="005E0093"/>
    <w:rsid w:val="005E4629"/>
    <w:rsid w:val="005E6A79"/>
    <w:rsid w:val="005E7F28"/>
    <w:rsid w:val="005F5759"/>
    <w:rsid w:val="00601694"/>
    <w:rsid w:val="006159D7"/>
    <w:rsid w:val="00616392"/>
    <w:rsid w:val="00617169"/>
    <w:rsid w:val="00681F10"/>
    <w:rsid w:val="006842E6"/>
    <w:rsid w:val="006A63E5"/>
    <w:rsid w:val="006C3DCA"/>
    <w:rsid w:val="006C63F3"/>
    <w:rsid w:val="006E03C1"/>
    <w:rsid w:val="006E4443"/>
    <w:rsid w:val="00700893"/>
    <w:rsid w:val="00724B31"/>
    <w:rsid w:val="00725F1E"/>
    <w:rsid w:val="00756386"/>
    <w:rsid w:val="007871A3"/>
    <w:rsid w:val="007A7E39"/>
    <w:rsid w:val="007B0FFD"/>
    <w:rsid w:val="007C408B"/>
    <w:rsid w:val="007C40B1"/>
    <w:rsid w:val="007D28B0"/>
    <w:rsid w:val="007F4C10"/>
    <w:rsid w:val="007F6951"/>
    <w:rsid w:val="00826773"/>
    <w:rsid w:val="00870AD9"/>
    <w:rsid w:val="008750A0"/>
    <w:rsid w:val="00882E4B"/>
    <w:rsid w:val="008D1FC8"/>
    <w:rsid w:val="008E007F"/>
    <w:rsid w:val="008E3E13"/>
    <w:rsid w:val="008E6932"/>
    <w:rsid w:val="00901C65"/>
    <w:rsid w:val="00916455"/>
    <w:rsid w:val="009414F4"/>
    <w:rsid w:val="00944BFC"/>
    <w:rsid w:val="0098400E"/>
    <w:rsid w:val="009A1D7E"/>
    <w:rsid w:val="009A7F20"/>
    <w:rsid w:val="009B4FF3"/>
    <w:rsid w:val="009F2511"/>
    <w:rsid w:val="00A01AA7"/>
    <w:rsid w:val="00A15F61"/>
    <w:rsid w:val="00A20C2C"/>
    <w:rsid w:val="00A21323"/>
    <w:rsid w:val="00A325A5"/>
    <w:rsid w:val="00A40052"/>
    <w:rsid w:val="00A53673"/>
    <w:rsid w:val="00A73A47"/>
    <w:rsid w:val="00AD17C1"/>
    <w:rsid w:val="00AE3CAC"/>
    <w:rsid w:val="00AE7609"/>
    <w:rsid w:val="00AF5B9A"/>
    <w:rsid w:val="00B014FE"/>
    <w:rsid w:val="00B0323B"/>
    <w:rsid w:val="00B043EE"/>
    <w:rsid w:val="00B12871"/>
    <w:rsid w:val="00B4668F"/>
    <w:rsid w:val="00B651FB"/>
    <w:rsid w:val="00B944F0"/>
    <w:rsid w:val="00BA7E51"/>
    <w:rsid w:val="00BE6716"/>
    <w:rsid w:val="00C237C2"/>
    <w:rsid w:val="00C25694"/>
    <w:rsid w:val="00C36D3F"/>
    <w:rsid w:val="00C578FF"/>
    <w:rsid w:val="00C770B6"/>
    <w:rsid w:val="00C9223A"/>
    <w:rsid w:val="00C9473A"/>
    <w:rsid w:val="00C95556"/>
    <w:rsid w:val="00CD0419"/>
    <w:rsid w:val="00CE24E3"/>
    <w:rsid w:val="00CE2A21"/>
    <w:rsid w:val="00CE7683"/>
    <w:rsid w:val="00CF16B2"/>
    <w:rsid w:val="00CF4696"/>
    <w:rsid w:val="00D12D2F"/>
    <w:rsid w:val="00D2052A"/>
    <w:rsid w:val="00D3518F"/>
    <w:rsid w:val="00D35318"/>
    <w:rsid w:val="00D37FB2"/>
    <w:rsid w:val="00D563CF"/>
    <w:rsid w:val="00D57B23"/>
    <w:rsid w:val="00D61EAE"/>
    <w:rsid w:val="00D62709"/>
    <w:rsid w:val="00D65482"/>
    <w:rsid w:val="00D67D03"/>
    <w:rsid w:val="00D923BA"/>
    <w:rsid w:val="00DB38D4"/>
    <w:rsid w:val="00DE2248"/>
    <w:rsid w:val="00DE3202"/>
    <w:rsid w:val="00DF0432"/>
    <w:rsid w:val="00E014FC"/>
    <w:rsid w:val="00E07D1B"/>
    <w:rsid w:val="00E2342D"/>
    <w:rsid w:val="00E547B3"/>
    <w:rsid w:val="00E5539A"/>
    <w:rsid w:val="00E61FFB"/>
    <w:rsid w:val="00E644BD"/>
    <w:rsid w:val="00E82BFC"/>
    <w:rsid w:val="00E86DAC"/>
    <w:rsid w:val="00E96843"/>
    <w:rsid w:val="00EC649A"/>
    <w:rsid w:val="00EE5707"/>
    <w:rsid w:val="00EE6DFF"/>
    <w:rsid w:val="00EF70D3"/>
    <w:rsid w:val="00F23241"/>
    <w:rsid w:val="00F27591"/>
    <w:rsid w:val="00F30045"/>
    <w:rsid w:val="00F47894"/>
    <w:rsid w:val="00F65509"/>
    <w:rsid w:val="00F73C2C"/>
    <w:rsid w:val="00F82CEE"/>
    <w:rsid w:val="00F8540E"/>
    <w:rsid w:val="00FB188A"/>
    <w:rsid w:val="00FB3B99"/>
    <w:rsid w:val="00FC66E7"/>
    <w:rsid w:val="00FD48B7"/>
    <w:rsid w:val="00FE06BA"/>
    <w:rsid w:val="00FE3DB4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0528"/>
  <w15:chartTrackingRefBased/>
  <w15:docId w15:val="{9D9D05FB-D610-4578-8B2B-0D69F38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6C89-8539-4BBE-8913-ED1E7BBA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Tarik Moćević</cp:lastModifiedBy>
  <cp:revision>2</cp:revision>
  <cp:lastPrinted>2019-11-26T15:39:00Z</cp:lastPrinted>
  <dcterms:created xsi:type="dcterms:W3CDTF">2020-12-01T09:19:00Z</dcterms:created>
  <dcterms:modified xsi:type="dcterms:W3CDTF">2020-12-01T09:19:00Z</dcterms:modified>
</cp:coreProperties>
</file>